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3343275</wp:posOffset>
            </wp:positionH>
            <wp:positionV relativeFrom="paragraph">
              <wp:posOffset>0</wp:posOffset>
            </wp:positionV>
            <wp:extent cx="1781175" cy="599123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5991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1po0o0xsxx9b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f1nndhbowho9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p9c7pc7aa0ac" w:id="3"/>
      <w:bookmarkEnd w:id="3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Special Education: Four Year Course Offering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pa4u79t28pec" w:id="4"/>
      <w:bookmarkEnd w:id="4"/>
      <w:r w:rsidDel="00000000" w:rsidR="00000000" w:rsidRPr="00000000">
        <w:rPr>
          <w:rtl w:val="0"/>
        </w:rPr>
      </w:r>
    </w:p>
    <w:tbl>
      <w:tblPr>
        <w:tblStyle w:val="Table1"/>
        <w:tblW w:w="14115.0" w:type="dxa"/>
        <w:jc w:val="left"/>
        <w:tblInd w:w="-4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50"/>
        <w:gridCol w:w="4950"/>
        <w:gridCol w:w="4515"/>
        <w:tblGridChange w:id="0">
          <w:tblGrid>
            <w:gridCol w:w="4650"/>
            <w:gridCol w:w="4950"/>
            <w:gridCol w:w="4515"/>
          </w:tblGrid>
        </w:tblGridChange>
      </w:tblGrid>
      <w:tr>
        <w:trPr>
          <w:cantSplit w:val="0"/>
          <w:trHeight w:val="71" w:hRule="atLeast"/>
          <w:tblHeader w:val="0"/>
        </w:trPr>
        <w:tc>
          <w:tcPr>
            <w:shd w:fill="5b9bd5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Spring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Summer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Fall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9.921875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302: Adapting Instruction for Students with Disabilities (campus)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  <w:rtl w:val="0"/>
              </w:rPr>
              <w:t xml:space="preserve">3 online sections available 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500: Adapting Instruction for Students with Disabilities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302: Adapting Instruction for Students with Disabilities (campus)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  <w:rtl w:val="0"/>
              </w:rPr>
              <w:t xml:space="preserve">3 sections available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500: Adapting Instruction for Students with Disabilities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514: Leadership, advocacy and public policy in ECI (EI)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500: Adapting Instruction for Students with Disabilities</w:t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513: Individualized Practicum (EI)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516: Collaborative Consultation in Early Childhood (EI)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511: Planning Inclusive Early Childhood Programs and Environments (EI)</w:t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515: Family-guided early childhood intervention (EI)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520: Law and Policy Affecting Individuals with Disabilities (HI; LI)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520: Law and Policy Affecting Individuals with Disabilities (HI; LI)</w:t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516: Collaborative Consultation in Early Childhood (EI)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SEI 524: Supporting play and social-emotional development for young children (EI)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528: Educational Methods for Students with Autism (LI)</w:t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517: Serving infants &amp; toddlers in natural environments (EI)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532: Behavior Management and Intervention (HI)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532: Behavior Management and Intervention (HI)</w:t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520: Law and Policy Affecting Individuals with Disabilities (HI; LI)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543: Program Planning and Curriculum Access (HI; LI)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543: Program Planning and Curriculum Access (HI; LI)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529: Language Development and Literacy for Diverse Young Learners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563: Positive Behavior Support for Students with Autism Spectrum Disorders (LI)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545: Intervention for Reading Difficulties (HI; LI)</w:t>
            </w:r>
          </w:p>
        </w:tc>
      </w:tr>
      <w:tr>
        <w:trPr>
          <w:cantSplit w:val="0"/>
          <w:trHeight w:val="999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532: Behavior Management and Intervention (HI)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564: Universal Design for Learning and Assistive Technology in Pre-K-12 Classrooms (HI; LI)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  <w:rtl w:val="0"/>
              </w:rPr>
              <w:t xml:space="preserve">2 sections available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553: Assessment in Special Education I (HI)</w:t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536: Instructional Strategies for Students with Severe Disabilities (LI)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566: Executive Functioning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581: Response to Intervention for Behavior: School-wide Prevention</w:t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544: Math Methods in Special Education (HI)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583: Response to Intervention for Behavior: Individualized Interventions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585: Social Communication for Students with Autism Spectrum Disorders</w:t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546: Writing Interventions for Students with Disabilities (HI)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630: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Internship in Special Education Administration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587: Collaborations and Transitions for Special Educators </w:t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553: Assessment in Special Education I (HI)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605: Seminar in Special Education: Critical Issues </w:t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587: Collaborations and Transitions for Special Educators (HI; LI)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  <w:rtl w:val="0"/>
              </w:rPr>
              <w:t xml:space="preserve">2 sections available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trike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610: Internship in Special Education Teaching (HI; LI)</w:t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582: Response to Intervention for Behavior: Targeted Intervention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trike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655: Interdisciplinary project in early intervention (EI)</w:t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598: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shd w:fill="eeeeee" w:val="clear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Strategies for Culturally and Linguistically Diverse Students with Disabilities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598: Interactions and interventions for working with young children with an autism spectrum disorder</w:t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605: Seminar in Special Education: Critical Issues (EI; HI; LI)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556: Assessment in Special Education II: Students with Autism Spectrum Disorders and Severe Disabilities (LI)</w:t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610: Internship in Special Education Teaching (HI; LI)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 625: MACM Internship</w:t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625: MACM Internship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sz w:val="20"/>
          <w:szCs w:val="20"/>
        </w:rPr>
      </w:pPr>
      <w:bookmarkStart w:colFirst="0" w:colLast="0" w:name="_heading=h.bm6i1vhpe20w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0"/>
          <w:szCs w:val="20"/>
        </w:rPr>
      </w:pPr>
      <w:bookmarkStart w:colFirst="0" w:colLast="0" w:name="_heading=h.fjfdmm6klsi1" w:id="6"/>
      <w:bookmarkEnd w:id="6"/>
      <w:r w:rsidDel="00000000" w:rsidR="00000000" w:rsidRPr="00000000">
        <w:rPr>
          <w:rtl w:val="0"/>
        </w:rPr>
      </w:r>
    </w:p>
    <w:tbl>
      <w:tblPr>
        <w:tblStyle w:val="Table2"/>
        <w:tblW w:w="140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35"/>
        <w:gridCol w:w="5010"/>
        <w:gridCol w:w="4380"/>
        <w:tblGridChange w:id="0">
          <w:tblGrid>
            <w:gridCol w:w="4635"/>
            <w:gridCol w:w="5010"/>
            <w:gridCol w:w="4380"/>
          </w:tblGrid>
        </w:tblGridChange>
      </w:tblGrid>
      <w:tr>
        <w:trPr>
          <w:cantSplit w:val="0"/>
          <w:tblHeader w:val="0"/>
        </w:trPr>
        <w:tc>
          <w:tcPr>
            <w:shd w:fill="4d8fc6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Spring 2023</w:t>
            </w:r>
          </w:p>
        </w:tc>
        <w:tc>
          <w:tcPr>
            <w:shd w:fill="4d8fc6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Summer 2023</w:t>
            </w:r>
          </w:p>
        </w:tc>
        <w:tc>
          <w:tcPr>
            <w:shd w:fill="4d8fc6" w:val="clear"/>
          </w:tcPr>
          <w:p w:rsidR="00000000" w:rsidDel="00000000" w:rsidP="00000000" w:rsidRDefault="00000000" w:rsidRPr="00000000" w14:paraId="0000004C">
            <w:pPr>
              <w:ind w:right="-112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Fall 2023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302: Adapting Instruction for Students with Disabilities (campus)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500: Adapting Instruction for Students with Disabilities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302: Adapting Instruction for Students with Disabilities (campus)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500: Adapting Instruction for Students with Disabilities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514: Leadership, advocacy and public policy in ECI (EI)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500: Adapting Instruction for Students with Disabilities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505: Diversity of Development in Childhood (EI)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515: Family-guided early childhood intervention (EI)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505: Diversity of Development in Childhood (EI)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513: Individualized Practicum (EI)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516: Collaborative Consultation in Early Childhood (EI)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511: Planning Inclusive Early Childhood Programs and Environments (EI)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516: Collaborative Consultation in Early Childhood (EI)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520: Law and Policy Affecting Individuals with Disabilities (HI; LI)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520: Law and Policy Affecting Individuals with Disabilities (HI; LI)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517: Serving infants &amp; toddlers in natural environments (EI)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SEI 524:  Supporting play and social-emotional development for young children (EI)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528: Educational Methods for Students with Autism (LI)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520: Law and Policy Affecting Individuals with Disabilities (HI; LI)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532: Behavior Management and Intervention (HI)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532: Behavior Management and Intervention (HI)</w:t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532: Behavior Management and Intervention (HI)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543: Program Planning and Curriculum Access (HI; LI)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543: Program Planning and Curriculum Access (HI; LI)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536: Instructional Strategies for Students with Severe Disabilities (LI)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563: Positive Behavior Support for Students with Autism Spectrum Disorders (LI)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545: Intervention for Reading Difficulties (HI; LI)</w:t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544: Math Methods in Special Education (HI)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564: Universal Design for Learning and Assistive Technology in Pre-K-12 Classrooms (HI; LI)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  <w:rtl w:val="0"/>
              </w:rPr>
              <w:t xml:space="preserve">2 sections available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553: Assessment in Special Education I (HI)</w:t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546: Writing Interventions for Students with Disabilities (HI)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566: Executive Functioning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581: Response to Intervention for Behavior: School-wide Prevention</w:t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553: Assessment in Special Education I (HI)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583: Response to Intervention for Behavior: Individualized Interventions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585: Social Communication for Students with Autism Spectrum Disorders</w:t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556: Assessment in Special Education II: Students with Autism Spectrum Disorders and Severe Disabilities (LI)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630: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Internship in Special Education Administration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605: Seminar in Special Education: Critical Issues (EI; HI; LI)</w:t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582: Response to Intervention for Behavior: Targeted Intervention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610: Internship in Special Education Teaching (HI; LI)</w:t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605: Seminar in Special Education: Critical Issues (EI; HI; LI)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655: Interdisciplinary project in early intervention (EI)</w:t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610: Internship in Special Education Teaching (HI; L)I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598: Interactions and interventions for working with young children with an  autism spectrum disorder</w:t>
            </w:r>
          </w:p>
        </w:tc>
      </w:tr>
      <w:tr>
        <w:trPr>
          <w:cantSplit w:val="0"/>
          <w:trHeight w:val="519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655: Graduate Project in Early Intervention (EI)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587: Collaborations and Transitions for Special Educators</w:t>
            </w:r>
          </w:p>
        </w:tc>
      </w:tr>
      <w:tr>
        <w:trPr>
          <w:cantSplit w:val="0"/>
          <w:trHeight w:val="519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EAD 651: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Organizational Behavior in Education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598: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shd w:fill="eeeeee" w:val="clear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Strategies for Culturally and Linguistically Diverse Students with Disabilities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 625: MACM Internship</w:t>
            </w:r>
          </w:p>
        </w:tc>
      </w:tr>
      <w:tr>
        <w:trPr>
          <w:cantSplit w:val="0"/>
          <w:trHeight w:val="519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587: Collaborations and Transitions for Special Educators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 625: MACM Internship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99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90"/>
        <w:gridCol w:w="5100"/>
        <w:gridCol w:w="4305"/>
        <w:tblGridChange w:id="0">
          <w:tblGrid>
            <w:gridCol w:w="4590"/>
            <w:gridCol w:w="5100"/>
            <w:gridCol w:w="4305"/>
          </w:tblGrid>
        </w:tblGridChange>
      </w:tblGrid>
      <w:tr>
        <w:trPr>
          <w:cantSplit w:val="0"/>
          <w:tblHeader w:val="0"/>
        </w:trPr>
        <w:tc>
          <w:tcPr>
            <w:shd w:fill="4d8fc6" w:val="clea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Spring 2024</w:t>
            </w:r>
          </w:p>
        </w:tc>
        <w:tc>
          <w:tcPr>
            <w:shd w:fill="4d8fc6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Summer 2024</w:t>
            </w:r>
          </w:p>
        </w:tc>
        <w:tc>
          <w:tcPr>
            <w:shd w:fill="4d8fc6" w:val="clea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Fall 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302: Adapting Instruction for Students with Disabilities (campus)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500: Adapting Instruction for Students with Disabilities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302: Adapting Instruction for Students with Disabilities (campus)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500: Adapting Instruction for Students with Disabilities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516: Collaborative Consultation in Early Childhood (EI)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500: Adapting Instruction for Students with Disabilities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506: Assessment and Program Planning in Early Childhood (EI)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520: Law and Policy Affecting Individuals with Disabilities (HI; LI)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505: Diversity of Development in Childhood (EI)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513: Individualized Practicum (EI)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SEI 524:  Supporting play and social-emotional development for young children (EI)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506: Assessment and Program Planning in Early Childhood (EI)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514: Administration and Public Policy for Early Childhood Programs (EI)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532: Behavior Management and Intervention (HI)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514: Administration and Public Policy for Early Childhood Programs (EI)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517: Servings Infants and Toddlers in Natural Environments (EI)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543: Program Planning and Curriculum Access (HI; LI)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520: Law and Policy Affecting Individuals with Disabilities (HI; LI)</w:t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520: Law and Policy Affecting Individuals with Disabilities (HI; LI)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563: Positive Behavior Support for Students with Autism Spectrum Disorders (LI)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528: Educational Methods for Students with Autism (LI)</w:t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532: Behavior Management and Intervention (HI)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564: Universal Design for Learning and Assistive Technology in Pre-K-12 Classrooms (HI; LI)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 sections available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532: Behavior Management and Intervention (HI)</w:t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536: Instructional Strategies for Students with Severe Disabilities (LI)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566: Executive Functioning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543: Program Planning and Curriculum Access (HI; LI)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544: Math Methods in Special Education (HI)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583: Response to Intervention for Behavior: Individualized Interventions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545: Intervention for Reading Difficulties (HI; LI)</w:t>
            </w:r>
          </w:p>
        </w:tc>
      </w:tr>
      <w:tr>
        <w:trPr>
          <w:cantSplit w:val="0"/>
          <w:trHeight w:val="749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546: Writing Interventions for Students with Disabilities (HI)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630: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Internship in Special Education Administration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553: Assessment in Special Education I (HI)</w:t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553: Assessment in Special Education I (HI)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581: Response to Intervention for Behavior: School-wide Prevention</w:t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582: Response to Intervention for Behavior: Targeted Intervention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585: Social Communication for Students with Autism Spectrum Disorders</w:t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587: Collaborations and Transitions for Special Educators (HI; LI)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605: Seminar in Special Education: Critical Issues (EI; HI; LI)</w:t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605: Seminar in Special Education: Critical Issues (EI; HI; LI)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610: Internship in Special Education Teaching (HI; LI)</w:t>
            </w:r>
          </w:p>
        </w:tc>
      </w:tr>
      <w:tr>
        <w:trPr>
          <w:cantSplit w:val="0"/>
          <w:trHeight w:val="71" w:hRule="atLeast"/>
          <w:tblHeader w:val="0"/>
        </w:trPr>
        <w:tc>
          <w:tcPr/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610: Internship in Special Education Teaching (HI; LI)</w:t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 625: MACM Internship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 625: MACM Internship</w:t>
            </w:r>
          </w:p>
        </w:tc>
      </w:tr>
    </w:tbl>
    <w:p w:rsidR="00000000" w:rsidDel="00000000" w:rsidP="00000000" w:rsidRDefault="00000000" w:rsidRPr="00000000" w14:paraId="000000C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025.0" w:type="dxa"/>
        <w:jc w:val="left"/>
        <w:tblInd w:w="-4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75"/>
        <w:gridCol w:w="5100"/>
        <w:gridCol w:w="4350"/>
        <w:tblGridChange w:id="0">
          <w:tblGrid>
            <w:gridCol w:w="4575"/>
            <w:gridCol w:w="5100"/>
            <w:gridCol w:w="4350"/>
          </w:tblGrid>
        </w:tblGridChange>
      </w:tblGrid>
      <w:tr>
        <w:trPr>
          <w:cantSplit w:val="0"/>
          <w:tblHeader w:val="0"/>
        </w:trPr>
        <w:tc>
          <w:tcPr>
            <w:shd w:fill="5b9bd5" w:val="clea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Spring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Summer 2025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b9bd5" w:val="clea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Fall 2026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302: Adapting Instruction for Students with Disabilities (campus)</w:t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302: Adapting Instruction for Students with Disabilities (campus)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302: Adapting Instruction for Students with Disabilities (campus)</w:t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500: Adapting Instruction for Students with Disabilities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500: Adapting Instruction for Students with Disabilities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500: Adapting Instruction for Students with Disabilities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511: Planning Inclusive Early Childhood Programs and Environments (EI)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516: Collaborative Consultation in Early Childhood (EI)</w:t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505: Diversity of Development in Childhood (EI)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513: Individualized Practicum (EI)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520: Law and Policy Affecting Individuals with Disabilities (HI; LI)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506: Assessment and Program Planning in Early Childhood (EI)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517: Servings Infants and Toddlers in Natural Environments (EI)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SEI 524:  Supporting play and social-emotional development for young children (EI)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514: Administration and Public Policy for Early Childhood Programs (EI)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520: Law and Policy Affecting Individuals with Disabilities (HI; LI)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532: Behavior Management and Intervention (HI)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520: Law and Policy Affecting Individuals with Disabilities (HI; LI)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532: Behavior Management and Intervention (HI)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543: Program Planning and Curriculum Access (HI; LI)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528: Educational Methods for Students with Autism (LI)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544: Math Methods in Special Education (HI)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563: Positive Behavior Support for Students with Autism Spectrum Disorders (LI)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532: Behavior Management and Intervention (HI)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546: Writing Interventions for Students with Disabilities (HI)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564: Universal Design for Learning and Assistive Technology in Pre-K-12 Classrooms (HI; LI)</w:t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  <w:rtl w:val="0"/>
              </w:rPr>
              <w:t xml:space="preserve">2 sections available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543: Program Planning and Curriculum Access (HI; LI)</w:t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553: Assessment in Special Education I (HI)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566: Executive Functioning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545: Intervention for Reading Difficulties (HI; LI)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582: Response to Intervention for Behavior: Targeted Intervention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583: Response to Intervention for Behavior: Individualized Interventions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553: Assessment in Special Education I (HI)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587: Collaborations and Transitions for Special Educators (HI; LI)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630: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Internship in Special Education Administration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581: Response to Intervention for Behavior: School-wide Prevention</w:t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605: Seminar in Special Education: Critical Issues (EI; HI; LI)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585: Social Communication for Students with Autism Spectrum Disorders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610: Internship in Special Education Teaching (HI; LI)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605: Seminar in Special Education: Critical Issues (EI; HI; LI)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 625: MACM Internship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SED 610: Internship in Special Education Teaching (HI; LI)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 625: MACM Internship</w:t>
            </w:r>
          </w:p>
        </w:tc>
      </w:tr>
    </w:tbl>
    <w:p w:rsidR="00000000" w:rsidDel="00000000" w:rsidP="00000000" w:rsidRDefault="00000000" w:rsidRPr="00000000" w14:paraId="000001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907.2" w:left="1440" w:right="1440" w:header="907" w:footer="49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3O83M/S+sBfVW+/rPXCXob8zrw==">AMUW2mVNFGkqvVWb9YQ+wmQglMF3Bt47eCnXgrFHqBkSfAKqHiez01y3liQNCJ5TIwYCoJRfPivROaSLt1Del/dj1K1mg7tT9gtCt58Nc7rr9UIJ0OFM+r2wKXLdIXu3OKsfVvMR9Hz2dgX2IKiteScTGE7b3y4lVDTqNu+nahqpHB0EBSDQpu/GgliuDFUDtFiIyuczeGDevWZeWaRLm+tHZEM6Hp31jLZ6cyubME82sedSQnA61XFZYzC8YHNrAoQw17bxQHZF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2021-08-17T18:11:00Z</dcterms:created>
</cp:coreProperties>
</file>